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4D3899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6CF099D5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74F49427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0DCE6028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0C3E3C1E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4FB068E7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6CDA6CF7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3502F144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76DCB0D0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19B9E0C8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60ACB502" w14:textId="77777777" w:rsid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47DEBC3F" w14:textId="0AF12889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  <w:r w:rsidRPr="0055339F"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  <w:t xml:space="preserve">Информационная система </w:t>
      </w:r>
    </w:p>
    <w:p w14:paraId="46E8A26A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40"/>
          <w:szCs w:val="20"/>
          <w:lang w:val="ru-RU"/>
        </w:rPr>
      </w:pPr>
    </w:p>
    <w:p w14:paraId="65AB9B11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ru-RU"/>
        </w:rPr>
      </w:pPr>
      <w:r w:rsidRPr="0055339F">
        <w:rPr>
          <w:rFonts w:ascii="Times New Roman" w:eastAsia="Times New Roman" w:hAnsi="Times New Roman" w:cs="Times New Roman"/>
          <w:b/>
          <w:snapToGrid w:val="0"/>
          <w:sz w:val="44"/>
          <w:szCs w:val="20"/>
          <w:lang w:val="ru-RU"/>
        </w:rPr>
        <w:t>Дело</w:t>
      </w:r>
      <w:r w:rsidRPr="0055339F">
        <w:rPr>
          <w:rFonts w:ascii="Times New Roman" w:eastAsia="Times New Roman" w:hAnsi="Times New Roman" w:cs="Times New Roman"/>
          <w:b/>
          <w:snapToGrid w:val="0"/>
          <w:sz w:val="44"/>
          <w:szCs w:val="20"/>
          <w:lang w:val="en-US"/>
        </w:rPr>
        <w:t>Pro</w:t>
      </w:r>
    </w:p>
    <w:p w14:paraId="0368BDDC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val="ru-RU"/>
        </w:rPr>
      </w:pPr>
    </w:p>
    <w:p w14:paraId="64485CDD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ru-RU"/>
        </w:rPr>
      </w:pPr>
      <w:r w:rsidRPr="0055339F"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ru-RU"/>
        </w:rPr>
        <w:t>(Делопроизводство и документооборот)</w:t>
      </w:r>
    </w:p>
    <w:p w14:paraId="471F701D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ru-RU"/>
        </w:rPr>
      </w:pPr>
    </w:p>
    <w:p w14:paraId="1C1CDC9B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ru-RU"/>
        </w:rPr>
      </w:pPr>
    </w:p>
    <w:p w14:paraId="1A47F882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8"/>
          <w:szCs w:val="20"/>
          <w:lang w:val="ru-RU"/>
        </w:rPr>
      </w:pPr>
    </w:p>
    <w:p w14:paraId="561550AB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FF"/>
          <w:sz w:val="24"/>
          <w:szCs w:val="20"/>
          <w:u w:val="single"/>
          <w:lang w:val="ru-RU"/>
        </w:rPr>
      </w:pPr>
    </w:p>
    <w:p w14:paraId="0AC487DE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FF"/>
          <w:sz w:val="24"/>
          <w:szCs w:val="20"/>
          <w:u w:val="single"/>
          <w:lang w:val="ru-RU"/>
        </w:rPr>
      </w:pPr>
    </w:p>
    <w:p w14:paraId="309CF7A9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FF"/>
          <w:sz w:val="24"/>
          <w:szCs w:val="20"/>
          <w:u w:val="single"/>
          <w:lang w:val="ru-RU"/>
        </w:rPr>
      </w:pPr>
    </w:p>
    <w:p w14:paraId="10D5E816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FF"/>
          <w:sz w:val="24"/>
          <w:szCs w:val="20"/>
          <w:u w:val="single"/>
          <w:lang w:val="ru-RU"/>
        </w:rPr>
      </w:pPr>
    </w:p>
    <w:p w14:paraId="793557B9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color w:val="0000FF"/>
          <w:sz w:val="24"/>
          <w:szCs w:val="20"/>
          <w:u w:val="single"/>
          <w:lang w:val="ru-RU"/>
        </w:rPr>
      </w:pPr>
    </w:p>
    <w:p w14:paraId="0E735C35" w14:textId="6F995E22" w:rsidR="0055339F" w:rsidRPr="0055339F" w:rsidRDefault="0021614A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fr-FR"/>
        </w:rPr>
      </w:pPr>
      <w:r>
        <w:rPr>
          <w:rFonts w:ascii="Times New Roman" w:eastAsia="Times New Roman" w:hAnsi="Times New Roman" w:cs="Times New Roman"/>
          <w:b/>
          <w:snapToGrid w:val="0"/>
          <w:sz w:val="32"/>
          <w:szCs w:val="32"/>
          <w:lang w:val="ru-RU"/>
        </w:rPr>
        <w:t>Пошаговая и</w:t>
      </w:r>
      <w:r w:rsidR="00D05020" w:rsidRPr="00D05020">
        <w:rPr>
          <w:rFonts w:ascii="Times New Roman" w:eastAsia="Times New Roman" w:hAnsi="Times New Roman" w:cs="Times New Roman"/>
          <w:b/>
          <w:snapToGrid w:val="0"/>
          <w:sz w:val="32"/>
          <w:szCs w:val="32"/>
          <w:lang w:val="ru-RU"/>
        </w:rPr>
        <w:t>нструкци</w:t>
      </w:r>
      <w:r w:rsidR="00D05020">
        <w:rPr>
          <w:rFonts w:ascii="Times New Roman" w:eastAsia="Times New Roman" w:hAnsi="Times New Roman" w:cs="Times New Roman"/>
          <w:b/>
          <w:snapToGrid w:val="0"/>
          <w:sz w:val="32"/>
          <w:szCs w:val="32"/>
          <w:lang w:val="ru-RU"/>
        </w:rPr>
        <w:t>я</w:t>
      </w:r>
      <w:r w:rsidR="00D05020" w:rsidRPr="00D05020">
        <w:rPr>
          <w:rFonts w:ascii="Times New Roman" w:eastAsia="Times New Roman" w:hAnsi="Times New Roman" w:cs="Times New Roman"/>
          <w:b/>
          <w:snapToGrid w:val="0"/>
          <w:sz w:val="32"/>
          <w:szCs w:val="32"/>
          <w:lang w:val="ru-RU"/>
        </w:rPr>
        <w:t xml:space="preserve"> </w:t>
      </w:r>
      <w:r w:rsidRPr="0021614A">
        <w:rPr>
          <w:rFonts w:ascii="Times New Roman" w:eastAsia="Times New Roman" w:hAnsi="Times New Roman" w:cs="Times New Roman"/>
          <w:b/>
          <w:snapToGrid w:val="0"/>
          <w:sz w:val="32"/>
          <w:szCs w:val="32"/>
          <w:lang w:val="ru-RU"/>
        </w:rPr>
        <w:t xml:space="preserve">по развертыванию экземпляра </w:t>
      </w:r>
      <w:r w:rsidR="00D05020" w:rsidRPr="00D05020">
        <w:rPr>
          <w:rFonts w:ascii="Times New Roman" w:eastAsia="Times New Roman" w:hAnsi="Times New Roman" w:cs="Times New Roman"/>
          <w:b/>
          <w:snapToGrid w:val="0"/>
          <w:sz w:val="32"/>
          <w:szCs w:val="32"/>
          <w:lang w:val="ru-RU"/>
        </w:rPr>
        <w:t>программного обеспечения</w:t>
      </w:r>
    </w:p>
    <w:p w14:paraId="7AA50470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fr-FR"/>
        </w:rPr>
      </w:pPr>
    </w:p>
    <w:p w14:paraId="27A83CD1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fr-FR"/>
        </w:rPr>
      </w:pPr>
    </w:p>
    <w:p w14:paraId="7C31E8C7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fr-FR"/>
        </w:rPr>
      </w:pPr>
    </w:p>
    <w:p w14:paraId="21BC05BE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fr-FR"/>
        </w:rPr>
      </w:pPr>
    </w:p>
    <w:p w14:paraId="45350FC8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fr-FR"/>
        </w:rPr>
      </w:pPr>
    </w:p>
    <w:p w14:paraId="1FAB499E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ru-RU"/>
        </w:rPr>
      </w:pPr>
      <w:r w:rsidRPr="0055339F"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ru-RU"/>
        </w:rPr>
        <w:t xml:space="preserve">Смоленск </w:t>
      </w:r>
    </w:p>
    <w:p w14:paraId="093403B3" w14:textId="77777777" w:rsidR="0055339F" w:rsidRPr="0055339F" w:rsidRDefault="0055339F" w:rsidP="0055339F">
      <w:pPr>
        <w:spacing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  <w:r w:rsidRPr="0055339F">
        <w:rPr>
          <w:rFonts w:ascii="Times New Roman" w:eastAsia="Times New Roman" w:hAnsi="Times New Roman" w:cs="Times New Roman"/>
          <w:b/>
          <w:snapToGrid w:val="0"/>
          <w:sz w:val="32"/>
          <w:szCs w:val="20"/>
          <w:lang w:val="ru-RU"/>
        </w:rPr>
        <w:t>2024 г.</w:t>
      </w:r>
      <w:r w:rsidRPr="0055339F">
        <w:rPr>
          <w:rFonts w:ascii="Times New Roman" w:eastAsia="Times New Roman" w:hAnsi="Times New Roman" w:cs="Times New Roman"/>
          <w:b/>
          <w:snapToGrid w:val="0"/>
          <w:sz w:val="40"/>
          <w:szCs w:val="20"/>
          <w:lang w:val="ru-RU"/>
        </w:rPr>
        <w:br w:type="page"/>
      </w:r>
    </w:p>
    <w:p w14:paraId="2B7EA094" w14:textId="3BEA4BE0" w:rsidR="0055339F" w:rsidRDefault="0055339F" w:rsidP="0055339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5464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АННОТАЦИЯ</w:t>
      </w:r>
    </w:p>
    <w:p w14:paraId="266D971C" w14:textId="77777777" w:rsidR="00954641" w:rsidRPr="00954641" w:rsidRDefault="00954641" w:rsidP="0055339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3E30A3C" w14:textId="7656BA91" w:rsidR="0055339F" w:rsidRPr="00954641" w:rsidRDefault="0055339F" w:rsidP="0055339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546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Настоящий документ содержит </w:t>
      </w:r>
      <w:r w:rsidR="0021614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пошаговую </w:t>
      </w:r>
      <w:r w:rsidR="00D05020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D05020" w:rsidRPr="00D05020">
        <w:rPr>
          <w:rFonts w:ascii="Times New Roman" w:eastAsia="Times New Roman" w:hAnsi="Times New Roman" w:cs="Times New Roman"/>
          <w:sz w:val="28"/>
          <w:szCs w:val="28"/>
          <w:lang w:val="ru-RU"/>
        </w:rPr>
        <w:t>нструкци</w:t>
      </w:r>
      <w:r w:rsidR="00D05020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D05020" w:rsidRPr="00D050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</w:t>
      </w:r>
      <w:r w:rsidR="0021614A">
        <w:rPr>
          <w:rFonts w:ascii="Times New Roman" w:eastAsia="Times New Roman" w:hAnsi="Times New Roman" w:cs="Times New Roman"/>
          <w:sz w:val="28"/>
          <w:szCs w:val="28"/>
          <w:lang w:val="ru-RU"/>
        </w:rPr>
        <w:t>развертыванию</w:t>
      </w:r>
      <w:r w:rsidR="00D05020" w:rsidRPr="00D050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экземпляра программного обеспечения</w:t>
      </w:r>
      <w:r w:rsidRPr="0095464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80C69AE" w14:textId="77777777" w:rsidR="0055339F" w:rsidRPr="0055339F" w:rsidRDefault="0055339F" w:rsidP="0055339F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9973EAC" w14:textId="7F3EEF6E" w:rsidR="0086144C" w:rsidRDefault="0055339F" w:rsidP="0055339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39F">
        <w:rPr>
          <w:rFonts w:ascii="Times New Roman" w:eastAsia="Times New Roman" w:hAnsi="Times New Roman" w:cs="Times New Roman"/>
          <w:sz w:val="20"/>
          <w:szCs w:val="20"/>
          <w:lang w:val="ru-RU"/>
        </w:rPr>
        <w:br w:type="page"/>
      </w:r>
    </w:p>
    <w:p w14:paraId="407FEBA2" w14:textId="77777777" w:rsidR="00F91CFF" w:rsidRPr="00F91CFF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fhf4wsnyaaqq" w:colFirst="0" w:colLast="0"/>
      <w:bookmarkEnd w:id="0"/>
      <w:r w:rsidRPr="00F91CFF">
        <w:rPr>
          <w:rFonts w:ascii="Times New Roman" w:eastAsia="Calibri" w:hAnsi="Times New Roman" w:cs="Times New Roman"/>
          <w:sz w:val="28"/>
          <w:szCs w:val="28"/>
        </w:rPr>
        <w:lastRenderedPageBreak/>
        <w:t>Скачать файл дистрибутива в виде архива «DeloDistr.zip» по ссылке http://somiac.ru/Downloads/delopro/DeloDistr.zip;</w:t>
      </w:r>
    </w:p>
    <w:p w14:paraId="067F8158" w14:textId="77777777" w:rsidR="00F91CFF" w:rsidRPr="00F91CFF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CFF">
        <w:rPr>
          <w:rFonts w:ascii="Times New Roman" w:eastAsia="Calibri" w:hAnsi="Times New Roman" w:cs="Times New Roman"/>
          <w:sz w:val="28"/>
          <w:szCs w:val="28"/>
        </w:rPr>
        <w:t>Распаковать файл «DeloDistr.zip» на жесткий диск клиента (компьютера с Windows, на котором будет находиться исполняемый файл программы);</w:t>
      </w:r>
    </w:p>
    <w:p w14:paraId="6491B820" w14:textId="7D906931" w:rsidR="00F91CFF" w:rsidRPr="00F91CFF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CFF">
        <w:rPr>
          <w:rFonts w:ascii="Times New Roman" w:eastAsia="Calibri" w:hAnsi="Times New Roman" w:cs="Times New Roman"/>
          <w:sz w:val="28"/>
          <w:szCs w:val="28"/>
        </w:rPr>
        <w:t>Если на сервере (компьютере с РЕД ОС, на котором будет находиться база данных программы) не установлена СУБД Ред База Данных 3.0, то следует запустить ее установочный файл RedDatabase-OE-3.0.18-linux-x86_64.bin, который установит Ред База Данных 3.0 на компьютер</w:t>
      </w:r>
      <w:r w:rsidR="00581F78">
        <w:rPr>
          <w:rFonts w:ascii="Times New Roman" w:eastAsia="Calibri" w:hAnsi="Times New Roman" w:cs="Times New Roman"/>
          <w:sz w:val="28"/>
          <w:szCs w:val="28"/>
          <w:lang w:val="ru-RU"/>
        </w:rPr>
        <w:t>, при установке задать пароль системного администратора «</w:t>
      </w:r>
      <w:proofErr w:type="spellStart"/>
      <w:r w:rsidR="00581F78">
        <w:rPr>
          <w:rFonts w:ascii="Times New Roman" w:eastAsia="Calibri" w:hAnsi="Times New Roman" w:cs="Times New Roman"/>
          <w:sz w:val="28"/>
          <w:szCs w:val="28"/>
          <w:lang w:val="en-US"/>
        </w:rPr>
        <w:t>masterkey</w:t>
      </w:r>
      <w:proofErr w:type="spellEnd"/>
      <w:r w:rsidR="00581F78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Pr="00F91CF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5519571" w14:textId="0895BFF2" w:rsidR="00F91CFF" w:rsidRPr="00F91CFF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CFF">
        <w:rPr>
          <w:rFonts w:ascii="Times New Roman" w:eastAsia="Calibri" w:hAnsi="Times New Roman" w:cs="Times New Roman"/>
          <w:sz w:val="28"/>
          <w:szCs w:val="28"/>
        </w:rPr>
        <w:t>Создать на сервере папку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F91CFF">
        <w:rPr>
          <w:rFonts w:ascii="Times New Roman" w:eastAsia="Calibri" w:hAnsi="Times New Roman" w:cs="Times New Roman"/>
          <w:sz w:val="28"/>
          <w:szCs w:val="28"/>
        </w:rPr>
        <w:t>DeloPro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Pr="00F91CFF">
        <w:rPr>
          <w:rFonts w:ascii="Times New Roman" w:eastAsia="Calibri" w:hAnsi="Times New Roman" w:cs="Times New Roman"/>
          <w:sz w:val="28"/>
          <w:szCs w:val="28"/>
        </w:rPr>
        <w:t xml:space="preserve"> и перенести в нее файл базы данных «</w:t>
      </w:r>
      <w:proofErr w:type="spellStart"/>
      <w:r w:rsidRPr="00F91CFF">
        <w:rPr>
          <w:rFonts w:ascii="Times New Roman" w:eastAsia="Calibri" w:hAnsi="Times New Roman" w:cs="Times New Roman"/>
          <w:sz w:val="28"/>
          <w:szCs w:val="28"/>
        </w:rPr>
        <w:t>Delo.GDB</w:t>
      </w:r>
      <w:proofErr w:type="spellEnd"/>
      <w:r w:rsidRPr="00F91CFF">
        <w:rPr>
          <w:rFonts w:ascii="Times New Roman" w:eastAsia="Calibri" w:hAnsi="Times New Roman" w:cs="Times New Roman"/>
          <w:sz w:val="28"/>
          <w:szCs w:val="28"/>
        </w:rPr>
        <w:t>» с клиента из полученной из архива дистрибутива папки «</w:t>
      </w:r>
      <w:proofErr w:type="spellStart"/>
      <w:r w:rsidRPr="00F91CFF">
        <w:rPr>
          <w:rFonts w:ascii="Times New Roman" w:eastAsia="Calibri" w:hAnsi="Times New Roman" w:cs="Times New Roman"/>
          <w:sz w:val="28"/>
          <w:szCs w:val="28"/>
        </w:rPr>
        <w:t>DeloPro</w:t>
      </w:r>
      <w:proofErr w:type="spellEnd"/>
      <w:r w:rsidR="0072480F" w:rsidRPr="0072480F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72480F">
        <w:rPr>
          <w:rFonts w:ascii="Times New Roman" w:eastAsia="Calibri" w:hAnsi="Times New Roman" w:cs="Times New Roman"/>
          <w:sz w:val="28"/>
          <w:szCs w:val="28"/>
          <w:lang w:val="en-US"/>
        </w:rPr>
        <w:t>ins</w:t>
      </w:r>
      <w:r w:rsidRPr="00F91CFF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65DEE684" w14:textId="12F28CFC" w:rsidR="00F91CFF" w:rsidRPr="00F91CFF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CFF">
        <w:rPr>
          <w:rFonts w:ascii="Times New Roman" w:eastAsia="Calibri" w:hAnsi="Times New Roman" w:cs="Times New Roman"/>
          <w:sz w:val="28"/>
          <w:szCs w:val="28"/>
        </w:rPr>
        <w:t>Зайти на клиенте в полученную из архива дистрибутива папку «</w:t>
      </w:r>
      <w:proofErr w:type="spellStart"/>
      <w:r w:rsidRPr="00F91CFF">
        <w:rPr>
          <w:rFonts w:ascii="Times New Roman" w:eastAsia="Calibri" w:hAnsi="Times New Roman" w:cs="Times New Roman"/>
          <w:sz w:val="28"/>
          <w:szCs w:val="28"/>
        </w:rPr>
        <w:t>DeloPro</w:t>
      </w:r>
      <w:proofErr w:type="spellEnd"/>
      <w:r w:rsidR="0072480F" w:rsidRPr="0072480F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72480F">
        <w:rPr>
          <w:rFonts w:ascii="Times New Roman" w:eastAsia="Calibri" w:hAnsi="Times New Roman" w:cs="Times New Roman"/>
          <w:sz w:val="28"/>
          <w:szCs w:val="28"/>
          <w:lang w:val="en-US"/>
        </w:rPr>
        <w:t>ins</w:t>
      </w:r>
      <w:r w:rsidRPr="00F91CFF">
        <w:rPr>
          <w:rFonts w:ascii="Times New Roman" w:eastAsia="Calibri" w:hAnsi="Times New Roman" w:cs="Times New Roman"/>
          <w:sz w:val="28"/>
          <w:szCs w:val="28"/>
        </w:rPr>
        <w:t>» и запустить из нее файл «setup.exe»;</w:t>
      </w:r>
    </w:p>
    <w:p w14:paraId="333E4752" w14:textId="77777777" w:rsidR="00F91CFF" w:rsidRPr="00F91CFF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CFF">
        <w:rPr>
          <w:rFonts w:ascii="Times New Roman" w:eastAsia="Calibri" w:hAnsi="Times New Roman" w:cs="Times New Roman"/>
          <w:sz w:val="28"/>
          <w:szCs w:val="28"/>
        </w:rPr>
        <w:t>В появившемся окне укажите папку на жестком диске компьютера для установки «ДелоPro», номер ключа и лицензию пользователя оставьте пустыми;</w:t>
      </w:r>
    </w:p>
    <w:p w14:paraId="7742E7CE" w14:textId="77777777" w:rsidR="00F91CFF" w:rsidRPr="00F91CFF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CFF">
        <w:rPr>
          <w:rFonts w:ascii="Times New Roman" w:eastAsia="Calibri" w:hAnsi="Times New Roman" w:cs="Times New Roman"/>
          <w:sz w:val="28"/>
          <w:szCs w:val="28"/>
        </w:rPr>
        <w:t>Запуск «ДелоPro» осуществляется с помощью соответствующего ярлыка на рабочем столе;</w:t>
      </w:r>
    </w:p>
    <w:p w14:paraId="5CC3D3ED" w14:textId="7AED2687" w:rsidR="00F91CFF" w:rsidRPr="00F91CFF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CFF">
        <w:rPr>
          <w:rFonts w:ascii="Times New Roman" w:eastAsia="Calibri" w:hAnsi="Times New Roman" w:cs="Times New Roman"/>
          <w:sz w:val="28"/>
          <w:szCs w:val="28"/>
        </w:rPr>
        <w:t>При первом запуске программа попросит ввести путь к базе данных, введите полный путь к файлу D</w:t>
      </w:r>
      <w:proofErr w:type="spellStart"/>
      <w:r w:rsidR="00597657">
        <w:rPr>
          <w:rFonts w:ascii="Times New Roman" w:eastAsia="Calibri" w:hAnsi="Times New Roman" w:cs="Times New Roman"/>
          <w:sz w:val="28"/>
          <w:szCs w:val="28"/>
          <w:lang w:val="en-US"/>
        </w:rPr>
        <w:t>elo</w:t>
      </w:r>
      <w:proofErr w:type="spellEnd"/>
      <w:r w:rsidRPr="00F91CFF">
        <w:rPr>
          <w:rFonts w:ascii="Times New Roman" w:eastAsia="Calibri" w:hAnsi="Times New Roman" w:cs="Times New Roman"/>
          <w:sz w:val="28"/>
          <w:szCs w:val="28"/>
        </w:rPr>
        <w:t xml:space="preserve">.GDB на сервере, например, если вы </w:t>
      </w:r>
      <w:r w:rsidR="003D644B">
        <w:rPr>
          <w:rFonts w:ascii="Times New Roman" w:eastAsia="Calibri" w:hAnsi="Times New Roman" w:cs="Times New Roman"/>
          <w:sz w:val="28"/>
          <w:szCs w:val="28"/>
          <w:lang w:val="ru-RU"/>
        </w:rPr>
        <w:t>скопировали файл базы данных</w:t>
      </w:r>
      <w:r w:rsidRPr="00F91CFF">
        <w:rPr>
          <w:rFonts w:ascii="Times New Roman" w:eastAsia="Calibri" w:hAnsi="Times New Roman" w:cs="Times New Roman"/>
          <w:sz w:val="28"/>
          <w:szCs w:val="28"/>
        </w:rPr>
        <w:t xml:space="preserve"> в папку «</w:t>
      </w:r>
      <w:proofErr w:type="spellStart"/>
      <w:r w:rsidRPr="00F91CFF">
        <w:rPr>
          <w:rFonts w:ascii="Times New Roman" w:eastAsia="Calibri" w:hAnsi="Times New Roman" w:cs="Times New Roman"/>
          <w:sz w:val="28"/>
          <w:szCs w:val="28"/>
        </w:rPr>
        <w:t>DeloPro</w:t>
      </w:r>
      <w:proofErr w:type="spellEnd"/>
      <w:r w:rsidRPr="00F91CFF">
        <w:rPr>
          <w:rFonts w:ascii="Times New Roman" w:eastAsia="Calibri" w:hAnsi="Times New Roman" w:cs="Times New Roman"/>
          <w:sz w:val="28"/>
          <w:szCs w:val="28"/>
        </w:rPr>
        <w:t>»</w:t>
      </w:r>
      <w:r w:rsidR="003D644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сервере «</w:t>
      </w:r>
      <w:proofErr w:type="spellStart"/>
      <w:r w:rsidR="003D644B" w:rsidRPr="003D644B">
        <w:rPr>
          <w:rFonts w:ascii="Times New Roman" w:eastAsia="Calibri" w:hAnsi="Times New Roman" w:cs="Times New Roman"/>
          <w:sz w:val="28"/>
          <w:szCs w:val="28"/>
        </w:rPr>
        <w:t>MyServer</w:t>
      </w:r>
      <w:proofErr w:type="spellEnd"/>
      <w:r w:rsidR="003D644B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Pr="00F91CFF">
        <w:rPr>
          <w:rFonts w:ascii="Times New Roman" w:eastAsia="Calibri" w:hAnsi="Times New Roman" w:cs="Times New Roman"/>
          <w:sz w:val="28"/>
          <w:szCs w:val="28"/>
        </w:rPr>
        <w:t>, то этот путь будет «</w:t>
      </w:r>
      <w:proofErr w:type="spellStart"/>
      <w:r w:rsidR="003D644B" w:rsidRPr="003D644B">
        <w:rPr>
          <w:rFonts w:ascii="Times New Roman" w:eastAsia="Calibri" w:hAnsi="Times New Roman" w:cs="Times New Roman"/>
          <w:sz w:val="28"/>
          <w:szCs w:val="28"/>
        </w:rPr>
        <w:t>MyServer</w:t>
      </w:r>
      <w:proofErr w:type="spellEnd"/>
      <w:r w:rsidR="003D644B" w:rsidRPr="003D644B">
        <w:rPr>
          <w:rFonts w:ascii="Times New Roman" w:eastAsia="Calibri" w:hAnsi="Times New Roman" w:cs="Times New Roman"/>
          <w:sz w:val="28"/>
          <w:szCs w:val="28"/>
        </w:rPr>
        <w:t>:/</w:t>
      </w:r>
      <w:proofErr w:type="spellStart"/>
      <w:r w:rsidR="003D644B" w:rsidRPr="003D644B">
        <w:rPr>
          <w:rFonts w:ascii="Times New Roman" w:eastAsia="Calibri" w:hAnsi="Times New Roman" w:cs="Times New Roman"/>
          <w:sz w:val="28"/>
          <w:szCs w:val="28"/>
        </w:rPr>
        <w:t>opt</w:t>
      </w:r>
      <w:proofErr w:type="spellEnd"/>
      <w:r w:rsidR="003D644B" w:rsidRPr="003D644B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3D644B" w:rsidRPr="003D644B">
        <w:rPr>
          <w:rFonts w:ascii="Times New Roman" w:eastAsia="Calibri" w:hAnsi="Times New Roman" w:cs="Times New Roman"/>
          <w:sz w:val="28"/>
          <w:szCs w:val="28"/>
        </w:rPr>
        <w:t>DeloPro</w:t>
      </w:r>
      <w:proofErr w:type="spellEnd"/>
      <w:r w:rsidR="003D644B" w:rsidRPr="003D644B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3D644B" w:rsidRPr="003D644B">
        <w:rPr>
          <w:rFonts w:ascii="Times New Roman" w:eastAsia="Calibri" w:hAnsi="Times New Roman" w:cs="Times New Roman"/>
          <w:sz w:val="28"/>
          <w:szCs w:val="28"/>
        </w:rPr>
        <w:t>Delo.GDB</w:t>
      </w:r>
      <w:proofErr w:type="spellEnd"/>
      <w:r w:rsidRPr="00F91CFF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77699AE8" w14:textId="037F0A2B" w:rsidR="00D05020" w:rsidRPr="00D05020" w:rsidRDefault="00F91CFF" w:rsidP="00F91CFF">
      <w:pPr>
        <w:numPr>
          <w:ilvl w:val="0"/>
          <w:numId w:val="7"/>
        </w:num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CFF">
        <w:rPr>
          <w:rFonts w:ascii="Times New Roman" w:eastAsia="Calibri" w:hAnsi="Times New Roman" w:cs="Times New Roman"/>
          <w:sz w:val="28"/>
          <w:szCs w:val="28"/>
        </w:rPr>
        <w:t>Дальнейшие инструкции по работе с «ДелоPro» находятся в файле «Руководство.doc»</w:t>
      </w:r>
      <w:r w:rsidRPr="00F91C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D05020" w:rsidRPr="00D05020">
        <w:rPr>
          <w:rFonts w:ascii="Times New Roman" w:eastAsia="Calibri" w:hAnsi="Times New Roman" w:cs="Times New Roman"/>
          <w:sz w:val="28"/>
          <w:szCs w:val="28"/>
          <w:lang w:val="ru-RU"/>
        </w:rPr>
        <w:t>(входит в состав дистрибутива)</w:t>
      </w:r>
      <w:r w:rsidR="00D05020" w:rsidRPr="00D0502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B876AD" w14:textId="6E97BCFD" w:rsidR="0086144C" w:rsidRDefault="0086144C">
      <w:pPr>
        <w:spacing w:line="360" w:lineRule="auto"/>
      </w:pPr>
    </w:p>
    <w:p w14:paraId="17B201FF" w14:textId="49633580" w:rsidR="00E43DA5" w:rsidRPr="003A6128" w:rsidRDefault="00E43DA5" w:rsidP="00E43DA5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6128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spellStart"/>
      <w:r w:rsidRPr="003A6128">
        <w:rPr>
          <w:rFonts w:ascii="Times New Roman" w:hAnsi="Times New Roman" w:cs="Times New Roman"/>
          <w:sz w:val="28"/>
          <w:szCs w:val="28"/>
        </w:rPr>
        <w:t>онтакты</w:t>
      </w:r>
      <w:proofErr w:type="spellEnd"/>
      <w:r w:rsidRPr="003A6128">
        <w:rPr>
          <w:rFonts w:ascii="Times New Roman" w:hAnsi="Times New Roman" w:cs="Times New Roman"/>
          <w:sz w:val="28"/>
          <w:szCs w:val="28"/>
        </w:rPr>
        <w:t xml:space="preserve"> технических специалистов, которые могут проконсультировать по процессу развёртывания и настройки экземпляра ПО и его функционирования</w:t>
      </w:r>
      <w:r w:rsidRPr="003A612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E3A269A" w14:textId="3D1A5512" w:rsidR="00E43DA5" w:rsidRPr="00F5538A" w:rsidRDefault="00F5538A" w:rsidP="00F5538A">
      <w:pPr>
        <w:ind w:firstLine="11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538A">
        <w:rPr>
          <w:rFonts w:ascii="Times New Roman" w:hAnsi="Times New Roman" w:cs="Times New Roman"/>
          <w:sz w:val="28"/>
          <w:szCs w:val="28"/>
          <w:lang w:val="ru-RU"/>
        </w:rPr>
        <w:t xml:space="preserve">Смоленское областное государственное автономное учреждение «Центр информационных технологий»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E43DA5" w:rsidRPr="003A6128">
        <w:rPr>
          <w:rFonts w:ascii="Times New Roman" w:hAnsi="Times New Roman" w:cs="Times New Roman"/>
          <w:sz w:val="28"/>
          <w:szCs w:val="28"/>
          <w:lang w:val="ru-RU"/>
        </w:rPr>
        <w:t>СОГА</w:t>
      </w:r>
      <w:r w:rsidR="003A612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E43DA5" w:rsidRPr="003A6128">
        <w:rPr>
          <w:rFonts w:ascii="Times New Roman" w:hAnsi="Times New Roman" w:cs="Times New Roman"/>
          <w:sz w:val="28"/>
          <w:szCs w:val="28"/>
          <w:lang w:val="ru-RU"/>
        </w:rPr>
        <w:t xml:space="preserve"> «ЦИТ»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E43DA5" w:rsidRPr="003A612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43DA5" w:rsidRPr="003A6128">
        <w:rPr>
          <w:rFonts w:ascii="Times New Roman" w:hAnsi="Times New Roman" w:cs="Times New Roman"/>
          <w:sz w:val="28"/>
          <w:szCs w:val="28"/>
        </w:rPr>
        <w:t>214000, РФ, г. Смоленск, ул.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3DA5" w:rsidRPr="003A6128">
        <w:rPr>
          <w:rFonts w:ascii="Times New Roman" w:hAnsi="Times New Roman" w:cs="Times New Roman"/>
          <w:sz w:val="28"/>
          <w:szCs w:val="28"/>
        </w:rPr>
        <w:t>Тенишевой, д. 9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E43DA5" w:rsidRPr="003A6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E43DA5" w:rsidRPr="003A6128">
        <w:rPr>
          <w:rFonts w:ascii="Times New Roman" w:hAnsi="Times New Roman" w:cs="Times New Roman"/>
          <w:sz w:val="28"/>
          <w:szCs w:val="28"/>
        </w:rPr>
        <w:t>ел: 8(4812)240142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43DA5" w:rsidRPr="003A6128">
        <w:rPr>
          <w:rFonts w:ascii="Times New Roman" w:hAnsi="Times New Roman" w:cs="Times New Roman"/>
          <w:sz w:val="28"/>
          <w:szCs w:val="28"/>
        </w:rPr>
        <w:t xml:space="preserve"> </w:t>
      </w:r>
      <w:r w:rsidR="00E43DA5" w:rsidRPr="003A6128">
        <w:rPr>
          <w:rFonts w:ascii="Times New Roman" w:hAnsi="Times New Roman" w:cs="Times New Roman"/>
          <w:sz w:val="28"/>
          <w:szCs w:val="28"/>
          <w:lang w:val="ru-RU"/>
        </w:rPr>
        <w:t>Тихоренко Игорь Александрович, начальник отдела разработки информационных систем.</w:t>
      </w:r>
    </w:p>
    <w:sectPr w:rsidR="00E43DA5" w:rsidRPr="00F5538A" w:rsidSect="00EE0A01">
      <w:footerReference w:type="default" r:id="rId7"/>
      <w:pgSz w:w="11906" w:h="16838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EC655" w14:textId="77777777" w:rsidR="00D5456E" w:rsidRDefault="00D5456E" w:rsidP="00D31BAA">
      <w:pPr>
        <w:spacing w:line="240" w:lineRule="auto"/>
      </w:pPr>
      <w:r>
        <w:separator/>
      </w:r>
    </w:p>
  </w:endnote>
  <w:endnote w:type="continuationSeparator" w:id="0">
    <w:p w14:paraId="6E69B9E1" w14:textId="77777777" w:rsidR="00D5456E" w:rsidRDefault="00D5456E" w:rsidP="00D31B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45056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7C084FD" w14:textId="19A68CBC" w:rsidR="00D31BAA" w:rsidRPr="00EE0A01" w:rsidRDefault="00D31BAA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E0A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E0A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E0A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E0A01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EE0A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B3E890" w14:textId="77777777" w:rsidR="00D31BAA" w:rsidRDefault="00D31BA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C2EEE" w14:textId="77777777" w:rsidR="00D5456E" w:rsidRDefault="00D5456E" w:rsidP="00D31BAA">
      <w:pPr>
        <w:spacing w:line="240" w:lineRule="auto"/>
      </w:pPr>
      <w:r>
        <w:separator/>
      </w:r>
    </w:p>
  </w:footnote>
  <w:footnote w:type="continuationSeparator" w:id="0">
    <w:p w14:paraId="262119BB" w14:textId="77777777" w:rsidR="00D5456E" w:rsidRDefault="00D5456E" w:rsidP="00D31B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818B7"/>
    <w:multiLevelType w:val="multilevel"/>
    <w:tmpl w:val="A2DA04B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E3933E5"/>
    <w:multiLevelType w:val="multilevel"/>
    <w:tmpl w:val="3E84999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33E750E1"/>
    <w:multiLevelType w:val="multilevel"/>
    <w:tmpl w:val="05587E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4696A2C"/>
    <w:multiLevelType w:val="multilevel"/>
    <w:tmpl w:val="BFC6C0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BAE7EA2"/>
    <w:multiLevelType w:val="hybridMultilevel"/>
    <w:tmpl w:val="B8D20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86A20"/>
    <w:multiLevelType w:val="multilevel"/>
    <w:tmpl w:val="56FEE6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5D4790"/>
    <w:multiLevelType w:val="multilevel"/>
    <w:tmpl w:val="59DE1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75187696">
    <w:abstractNumId w:val="6"/>
  </w:num>
  <w:num w:numId="2" w16cid:durableId="1486356489">
    <w:abstractNumId w:val="0"/>
  </w:num>
  <w:num w:numId="3" w16cid:durableId="1934321238">
    <w:abstractNumId w:val="2"/>
  </w:num>
  <w:num w:numId="4" w16cid:durableId="1744377305">
    <w:abstractNumId w:val="3"/>
  </w:num>
  <w:num w:numId="5" w16cid:durableId="1321084506">
    <w:abstractNumId w:val="1"/>
  </w:num>
  <w:num w:numId="6" w16cid:durableId="685642855">
    <w:abstractNumId w:val="5"/>
  </w:num>
  <w:num w:numId="7" w16cid:durableId="1235358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4C"/>
    <w:rsid w:val="0021614A"/>
    <w:rsid w:val="00250123"/>
    <w:rsid w:val="002C1E16"/>
    <w:rsid w:val="003A6128"/>
    <w:rsid w:val="003D644B"/>
    <w:rsid w:val="00537C77"/>
    <w:rsid w:val="0055339F"/>
    <w:rsid w:val="00581F78"/>
    <w:rsid w:val="00597657"/>
    <w:rsid w:val="0072480F"/>
    <w:rsid w:val="0075330B"/>
    <w:rsid w:val="0086144C"/>
    <w:rsid w:val="008860FF"/>
    <w:rsid w:val="00954641"/>
    <w:rsid w:val="00D05020"/>
    <w:rsid w:val="00D31BAA"/>
    <w:rsid w:val="00D5456E"/>
    <w:rsid w:val="00E43DA5"/>
    <w:rsid w:val="00E80C5C"/>
    <w:rsid w:val="00EE0A01"/>
    <w:rsid w:val="00F41CEC"/>
    <w:rsid w:val="00F5538A"/>
    <w:rsid w:val="00F9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3A6"/>
  <w15:docId w15:val="{505012AF-E1DA-46E1-B1DE-4F0437FF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List Paragraph"/>
    <w:basedOn w:val="a"/>
    <w:uiPriority w:val="34"/>
    <w:qFormat/>
    <w:rsid w:val="0095464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31BA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31BAA"/>
  </w:style>
  <w:style w:type="paragraph" w:styleId="aa">
    <w:name w:val="footer"/>
    <w:basedOn w:val="a"/>
    <w:link w:val="ab"/>
    <w:uiPriority w:val="99"/>
    <w:unhideWhenUsed/>
    <w:rsid w:val="00D31BAA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31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3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Вячеславна Сироткина</dc:creator>
  <cp:lastModifiedBy>Igor Tikhorenko</cp:lastModifiedBy>
  <cp:revision>18</cp:revision>
  <dcterms:created xsi:type="dcterms:W3CDTF">2024-04-23T12:48:00Z</dcterms:created>
  <dcterms:modified xsi:type="dcterms:W3CDTF">2024-11-27T07:55:00Z</dcterms:modified>
</cp:coreProperties>
</file>